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24F24" w:rsidRPr="00D24F24" w:rsidRDefault="00D24F24" w:rsidP="00D24F24">
      <w:pPr>
        <w:rPr>
          <w:color w:val="FF0000"/>
          <w:sz w:val="24"/>
          <w:szCs w:val="24"/>
          <w:u w:val="single"/>
        </w:rPr>
      </w:pPr>
      <w:r w:rsidRPr="00D24F24">
        <w:rPr>
          <w:color w:val="FF0000"/>
          <w:sz w:val="24"/>
          <w:szCs w:val="24"/>
          <w:u w:val="single"/>
        </w:rPr>
        <w:t>NAŠE VLAST – ČESKÁ REPUBLIKA (ČR)</w:t>
      </w:r>
    </w:p>
    <w:p w:rsidR="00D24F24" w:rsidRPr="00D24F24" w:rsidRDefault="00D24F24" w:rsidP="00D24F24">
      <w:pPr>
        <w:rPr>
          <w:sz w:val="24"/>
          <w:szCs w:val="24"/>
        </w:rPr>
      </w:pPr>
      <w:bookmarkStart w:id="0" w:name="_GoBack"/>
      <w:bookmarkEnd w:id="0"/>
      <w:r w:rsidRPr="00D24F24">
        <w:rPr>
          <w:b/>
          <w:sz w:val="24"/>
          <w:szCs w:val="24"/>
        </w:rPr>
        <w:t>Státní symboly</w:t>
      </w:r>
      <w:r w:rsidRPr="00D24F24">
        <w:rPr>
          <w:sz w:val="24"/>
          <w:szCs w:val="24"/>
        </w:rPr>
        <w:t xml:space="preserve"> </w:t>
      </w:r>
    </w:p>
    <w:p w:rsidR="00D24F24" w:rsidRDefault="00D24F24" w:rsidP="00D24F24">
      <w:pPr>
        <w:pStyle w:val="Odstavecseseznamem"/>
        <w:numPr>
          <w:ilvl w:val="0"/>
          <w:numId w:val="1"/>
        </w:numPr>
        <w:rPr>
          <w:sz w:val="24"/>
          <w:szCs w:val="24"/>
        </w:rPr>
      </w:pPr>
      <w:r w:rsidRPr="00D24F24">
        <w:rPr>
          <w:sz w:val="24"/>
          <w:szCs w:val="24"/>
        </w:rPr>
        <w:t xml:space="preserve">státní vlajka    </w:t>
      </w:r>
    </w:p>
    <w:p w:rsidR="00D24F24" w:rsidRPr="00D24F24" w:rsidRDefault="00D24F24" w:rsidP="00D24F24">
      <w:pPr>
        <w:pStyle w:val="Odstavecseseznamem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státní barvy</w:t>
      </w:r>
      <w:r w:rsidRPr="00D24F24">
        <w:rPr>
          <w:noProof/>
          <w:sz w:val="24"/>
          <w:szCs w:val="24"/>
          <w:lang w:eastAsia="cs-CZ"/>
        </w:rPr>
        <w:t xml:space="preserve">            </w:t>
      </w:r>
    </w:p>
    <w:p w:rsidR="00D24F24" w:rsidRPr="00D24F24" w:rsidRDefault="00D24F24" w:rsidP="00D24F24">
      <w:pPr>
        <w:pStyle w:val="Odstavecseseznamem"/>
        <w:numPr>
          <w:ilvl w:val="0"/>
          <w:numId w:val="1"/>
        </w:numPr>
        <w:rPr>
          <w:sz w:val="24"/>
          <w:szCs w:val="24"/>
        </w:rPr>
      </w:pPr>
      <w:r w:rsidRPr="00D24F24">
        <w:rPr>
          <w:sz w:val="24"/>
          <w:szCs w:val="24"/>
        </w:rPr>
        <w:t>státní hymna (Kde domov můj – František Škroup, Josef Kajetán Tyl)</w:t>
      </w:r>
    </w:p>
    <w:p w:rsidR="00D24F24" w:rsidRPr="00D24F24" w:rsidRDefault="00D24F24" w:rsidP="00D24F24">
      <w:pPr>
        <w:pStyle w:val="Odstavecseseznamem"/>
        <w:numPr>
          <w:ilvl w:val="0"/>
          <w:numId w:val="1"/>
        </w:numPr>
        <w:rPr>
          <w:sz w:val="24"/>
          <w:szCs w:val="24"/>
        </w:rPr>
      </w:pPr>
      <w:r w:rsidRPr="00D24F24">
        <w:rPr>
          <w:sz w:val="24"/>
          <w:szCs w:val="24"/>
        </w:rPr>
        <w:t>stát</w:t>
      </w:r>
      <w:r>
        <w:rPr>
          <w:sz w:val="24"/>
          <w:szCs w:val="24"/>
        </w:rPr>
        <w:t>ní znak velký a malý</w:t>
      </w:r>
    </w:p>
    <w:p w:rsidR="00D24F24" w:rsidRPr="00D24F24" w:rsidRDefault="00D24F24" w:rsidP="00D24F24">
      <w:pPr>
        <w:pStyle w:val="Odstavecseseznamem"/>
        <w:numPr>
          <w:ilvl w:val="0"/>
          <w:numId w:val="1"/>
        </w:numPr>
        <w:rPr>
          <w:sz w:val="24"/>
          <w:szCs w:val="24"/>
        </w:rPr>
      </w:pPr>
      <w:r w:rsidRPr="00D24F24">
        <w:rPr>
          <w:sz w:val="24"/>
          <w:szCs w:val="24"/>
        </w:rPr>
        <w:t>vlajka prezidenta</w:t>
      </w:r>
    </w:p>
    <w:p w:rsidR="00D24F24" w:rsidRPr="00D24F24" w:rsidRDefault="00D24F24" w:rsidP="00D24F24">
      <w:pPr>
        <w:pStyle w:val="Odstavecseseznamem"/>
        <w:numPr>
          <w:ilvl w:val="0"/>
          <w:numId w:val="1"/>
        </w:numPr>
        <w:rPr>
          <w:sz w:val="24"/>
          <w:szCs w:val="24"/>
        </w:rPr>
      </w:pPr>
      <w:r w:rsidRPr="00D24F24">
        <w:rPr>
          <w:sz w:val="24"/>
          <w:szCs w:val="24"/>
        </w:rPr>
        <w:t>státní pečeť</w:t>
      </w:r>
    </w:p>
    <w:p w:rsidR="00D24F24" w:rsidRPr="00D24F24" w:rsidRDefault="00D24F24" w:rsidP="00D24F24">
      <w:pPr>
        <w:pStyle w:val="Odstavecseseznamem"/>
        <w:ind w:left="660"/>
        <w:rPr>
          <w:sz w:val="24"/>
          <w:szCs w:val="24"/>
        </w:rPr>
      </w:pPr>
    </w:p>
    <w:p w:rsidR="00D24F24" w:rsidRPr="00D24F24" w:rsidRDefault="00D24F24" w:rsidP="00D24F24">
      <w:pPr>
        <w:pStyle w:val="Odstavecseseznamem"/>
        <w:ind w:left="660"/>
        <w:rPr>
          <w:sz w:val="24"/>
          <w:szCs w:val="24"/>
        </w:rPr>
      </w:pPr>
    </w:p>
    <w:p w:rsidR="00D24F24" w:rsidRPr="00D24F24" w:rsidRDefault="00D24F24" w:rsidP="00D24F24">
      <w:pPr>
        <w:pStyle w:val="Odstavecseseznamem"/>
        <w:ind w:left="660"/>
        <w:rPr>
          <w:sz w:val="24"/>
          <w:szCs w:val="24"/>
        </w:rPr>
      </w:pPr>
    </w:p>
    <w:p w:rsidR="00D24F24" w:rsidRDefault="00D24F24" w:rsidP="00D24F24">
      <w:pPr>
        <w:rPr>
          <w:sz w:val="24"/>
          <w:szCs w:val="24"/>
        </w:rPr>
      </w:pPr>
      <w:r w:rsidRPr="00D24F24">
        <w:rPr>
          <w:sz w:val="24"/>
          <w:szCs w:val="24"/>
        </w:rPr>
        <w:t xml:space="preserve">  </w:t>
      </w:r>
    </w:p>
    <w:p w:rsidR="00D24F24" w:rsidRDefault="00D24F24" w:rsidP="00D24F24">
      <w:pPr>
        <w:rPr>
          <w:sz w:val="24"/>
          <w:szCs w:val="24"/>
        </w:rPr>
      </w:pPr>
    </w:p>
    <w:p w:rsidR="00D24F24" w:rsidRPr="00D24F24" w:rsidRDefault="00D24F24" w:rsidP="00D24F24">
      <w:pPr>
        <w:pStyle w:val="Odstavecseseznamem"/>
        <w:ind w:left="660"/>
        <w:rPr>
          <w:sz w:val="24"/>
          <w:szCs w:val="24"/>
        </w:rPr>
      </w:pPr>
    </w:p>
    <w:p w:rsidR="00D24F24" w:rsidRPr="00D24F24" w:rsidRDefault="00D24F24" w:rsidP="00D24F24">
      <w:pPr>
        <w:pStyle w:val="Odstavecseseznamem"/>
        <w:ind w:left="660"/>
        <w:rPr>
          <w:sz w:val="24"/>
          <w:szCs w:val="24"/>
        </w:rPr>
      </w:pPr>
    </w:p>
    <w:p w:rsidR="00D24F24" w:rsidRPr="00D24F24" w:rsidRDefault="00D24F24" w:rsidP="00D24F24">
      <w:pPr>
        <w:pStyle w:val="Odstavecseseznamem"/>
        <w:ind w:left="660"/>
        <w:rPr>
          <w:sz w:val="24"/>
          <w:szCs w:val="24"/>
        </w:rPr>
      </w:pPr>
    </w:p>
    <w:p w:rsidR="00D24F24" w:rsidRDefault="00D24F24" w:rsidP="00D24F24">
      <w:pPr>
        <w:rPr>
          <w:color w:val="FF0000"/>
          <w:u w:val="single"/>
        </w:rPr>
      </w:pPr>
    </w:p>
    <w:p w:rsidR="00D24F24" w:rsidRDefault="00D24F24" w:rsidP="00D24F24">
      <w:pPr>
        <w:rPr>
          <w:color w:val="FF0000"/>
          <w:u w:val="single"/>
        </w:rPr>
      </w:pPr>
    </w:p>
    <w:p w:rsidR="00D24F24" w:rsidRDefault="00D24F24" w:rsidP="00D24F24">
      <w:pPr>
        <w:rPr>
          <w:color w:val="FF0000"/>
          <w:u w:val="single"/>
        </w:rPr>
      </w:pPr>
    </w:p>
    <w:p w:rsidR="00D24F24" w:rsidRDefault="00D24F24" w:rsidP="00D24F24">
      <w:pPr>
        <w:rPr>
          <w:color w:val="FF0000"/>
          <w:u w:val="single"/>
        </w:rPr>
      </w:pPr>
    </w:p>
    <w:p w:rsidR="00D24F24" w:rsidRDefault="00D24F24" w:rsidP="00D24F24">
      <w:pPr>
        <w:rPr>
          <w:color w:val="FF0000"/>
          <w:u w:val="single"/>
        </w:rPr>
      </w:pPr>
    </w:p>
    <w:p w:rsidR="00D24F24" w:rsidRDefault="00D24F24" w:rsidP="00D24F24">
      <w:pPr>
        <w:rPr>
          <w:color w:val="FF0000"/>
          <w:u w:val="single"/>
        </w:rPr>
      </w:pPr>
    </w:p>
    <w:p w:rsidR="00D24F24" w:rsidRDefault="00D24F24" w:rsidP="00D24F24">
      <w:pPr>
        <w:rPr>
          <w:color w:val="FF0000"/>
          <w:u w:val="single"/>
        </w:rPr>
      </w:pPr>
    </w:p>
    <w:p w:rsidR="00D24F24" w:rsidRDefault="00D24F24" w:rsidP="00D24F24">
      <w:pPr>
        <w:rPr>
          <w:color w:val="FF0000"/>
          <w:u w:val="single"/>
        </w:rPr>
      </w:pPr>
    </w:p>
    <w:p w:rsidR="00D24F24" w:rsidRDefault="00D24F24" w:rsidP="00D24F24">
      <w:pPr>
        <w:rPr>
          <w:color w:val="FF0000"/>
          <w:u w:val="single"/>
        </w:rPr>
      </w:pPr>
    </w:p>
    <w:p w:rsidR="00D24F24" w:rsidRDefault="00D24F24" w:rsidP="00D24F24">
      <w:pPr>
        <w:rPr>
          <w:color w:val="FF0000"/>
          <w:u w:val="single"/>
        </w:rPr>
      </w:pPr>
    </w:p>
    <w:p w:rsidR="00D24F24" w:rsidRDefault="00D24F24" w:rsidP="00D24F24">
      <w:pPr>
        <w:rPr>
          <w:color w:val="FF0000"/>
          <w:u w:val="single"/>
        </w:rPr>
      </w:pPr>
    </w:p>
    <w:p w:rsidR="00D24F24" w:rsidRDefault="00D24F24" w:rsidP="00D24F24">
      <w:pPr>
        <w:rPr>
          <w:color w:val="FF0000"/>
          <w:u w:val="single"/>
        </w:rPr>
      </w:pPr>
    </w:p>
    <w:p w:rsidR="00D24F24" w:rsidRDefault="00D24F24" w:rsidP="00D24F24">
      <w:pPr>
        <w:rPr>
          <w:color w:val="FF0000"/>
          <w:u w:val="single"/>
        </w:rPr>
      </w:pPr>
    </w:p>
    <w:p w:rsidR="00D24F24" w:rsidRDefault="00D24F24" w:rsidP="00D24F24">
      <w:pPr>
        <w:rPr>
          <w:color w:val="FF0000"/>
          <w:u w:val="single"/>
        </w:rPr>
      </w:pPr>
    </w:p>
    <w:p w:rsidR="00D24F24" w:rsidRDefault="00D24F24" w:rsidP="00D24F24">
      <w:r>
        <w:t xml:space="preserve">      </w:t>
      </w:r>
    </w:p>
    <w:p w:rsidR="00D24F24" w:rsidRDefault="00D24F24" w:rsidP="00D24F24"/>
    <w:p w:rsidR="00D24F24" w:rsidRDefault="00D24F24" w:rsidP="00D24F24"/>
    <w:p w:rsidR="00D24F24" w:rsidRDefault="00D24F24" w:rsidP="00D24F24"/>
    <w:p w:rsidR="00D24F24" w:rsidRPr="00D24F24" w:rsidRDefault="00D24F24" w:rsidP="00D24F24">
      <w:pPr>
        <w:rPr>
          <w:sz w:val="24"/>
          <w:szCs w:val="24"/>
        </w:rPr>
      </w:pPr>
    </w:p>
    <w:p w:rsidR="00D24F24" w:rsidRPr="00D24F24" w:rsidRDefault="00D24F24" w:rsidP="00D24F24">
      <w:pPr>
        <w:rPr>
          <w:sz w:val="24"/>
          <w:szCs w:val="24"/>
        </w:rPr>
      </w:pPr>
    </w:p>
    <w:p w:rsidR="00E612A1" w:rsidRPr="00D24F24" w:rsidRDefault="00E612A1" w:rsidP="00D24F24">
      <w:pPr>
        <w:rPr>
          <w:sz w:val="24"/>
          <w:szCs w:val="24"/>
        </w:rPr>
      </w:pPr>
    </w:p>
    <w:sectPr w:rsidR="00E612A1" w:rsidRPr="00D24F24" w:rsidSect="005B5AD7">
      <w:pgSz w:w="16838" w:h="11906" w:orient="landscape"/>
      <w:pgMar w:top="1417" w:right="1417" w:bottom="1417" w:left="1417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CC61E0D"/>
    <w:multiLevelType w:val="hybridMultilevel"/>
    <w:tmpl w:val="D77C4974"/>
    <w:lvl w:ilvl="0" w:tplc="D8188940">
      <w:numFmt w:val="bullet"/>
      <w:lvlText w:val="-"/>
      <w:lvlJc w:val="left"/>
      <w:pPr>
        <w:ind w:left="660" w:hanging="360"/>
      </w:pPr>
      <w:rPr>
        <w:rFonts w:ascii="Calibri" w:eastAsiaTheme="minorHAnsi" w:hAnsi="Calibri" w:cs="Calibri" w:hint="default"/>
      </w:rPr>
    </w:lvl>
    <w:lvl w:ilvl="1" w:tplc="04050003">
      <w:start w:val="1"/>
      <w:numFmt w:val="bullet"/>
      <w:lvlText w:val="o"/>
      <w:lvlJc w:val="left"/>
      <w:pPr>
        <w:ind w:left="1380" w:hanging="360"/>
      </w:pPr>
      <w:rPr>
        <w:rFonts w:ascii="Courier New" w:hAnsi="Courier New" w:cs="Courier New" w:hint="default"/>
      </w:rPr>
    </w:lvl>
    <w:lvl w:ilvl="2" w:tplc="04050005">
      <w:start w:val="1"/>
      <w:numFmt w:val="bullet"/>
      <w:lvlText w:val=""/>
      <w:lvlJc w:val="left"/>
      <w:pPr>
        <w:ind w:left="2100" w:hanging="360"/>
      </w:pPr>
      <w:rPr>
        <w:rFonts w:ascii="Wingdings" w:hAnsi="Wingdings" w:hint="default"/>
      </w:rPr>
    </w:lvl>
    <w:lvl w:ilvl="3" w:tplc="04050001">
      <w:start w:val="1"/>
      <w:numFmt w:val="bullet"/>
      <w:lvlText w:val=""/>
      <w:lvlJc w:val="left"/>
      <w:pPr>
        <w:ind w:left="2820" w:hanging="360"/>
      </w:pPr>
      <w:rPr>
        <w:rFonts w:ascii="Symbol" w:hAnsi="Symbol" w:hint="default"/>
      </w:rPr>
    </w:lvl>
    <w:lvl w:ilvl="4" w:tplc="04050003">
      <w:start w:val="1"/>
      <w:numFmt w:val="bullet"/>
      <w:lvlText w:val="o"/>
      <w:lvlJc w:val="left"/>
      <w:pPr>
        <w:ind w:left="3540" w:hanging="360"/>
      </w:pPr>
      <w:rPr>
        <w:rFonts w:ascii="Courier New" w:hAnsi="Courier New" w:cs="Courier New" w:hint="default"/>
      </w:rPr>
    </w:lvl>
    <w:lvl w:ilvl="5" w:tplc="04050005">
      <w:start w:val="1"/>
      <w:numFmt w:val="bullet"/>
      <w:lvlText w:val=""/>
      <w:lvlJc w:val="left"/>
      <w:pPr>
        <w:ind w:left="4260" w:hanging="360"/>
      </w:pPr>
      <w:rPr>
        <w:rFonts w:ascii="Wingdings" w:hAnsi="Wingdings" w:hint="default"/>
      </w:rPr>
    </w:lvl>
    <w:lvl w:ilvl="6" w:tplc="04050001">
      <w:start w:val="1"/>
      <w:numFmt w:val="bullet"/>
      <w:lvlText w:val=""/>
      <w:lvlJc w:val="left"/>
      <w:pPr>
        <w:ind w:left="4980" w:hanging="360"/>
      </w:pPr>
      <w:rPr>
        <w:rFonts w:ascii="Symbol" w:hAnsi="Symbol" w:hint="default"/>
      </w:rPr>
    </w:lvl>
    <w:lvl w:ilvl="7" w:tplc="04050003">
      <w:start w:val="1"/>
      <w:numFmt w:val="bullet"/>
      <w:lvlText w:val="o"/>
      <w:lvlJc w:val="left"/>
      <w:pPr>
        <w:ind w:left="5700" w:hanging="360"/>
      </w:pPr>
      <w:rPr>
        <w:rFonts w:ascii="Courier New" w:hAnsi="Courier New" w:cs="Courier New" w:hint="default"/>
      </w:rPr>
    </w:lvl>
    <w:lvl w:ilvl="8" w:tplc="04050005">
      <w:start w:val="1"/>
      <w:numFmt w:val="bullet"/>
      <w:lvlText w:val=""/>
      <w:lvlJc w:val="left"/>
      <w:pPr>
        <w:ind w:left="64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361C"/>
    <w:rsid w:val="0025361C"/>
    <w:rsid w:val="0026162E"/>
    <w:rsid w:val="005B5AD7"/>
    <w:rsid w:val="00C4319A"/>
    <w:rsid w:val="00D24F24"/>
    <w:rsid w:val="00E612A1"/>
    <w:rsid w:val="00E64F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878CEE"/>
  <w15:docId w15:val="{ABEE9C36-4FA5-46CD-9EFB-446C921D1B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25361C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25361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3964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36</Words>
  <Characters>217</Characters>
  <Application>Microsoft Office Word</Application>
  <DocSecurity>0</DocSecurity>
  <Lines>1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Uživatel systému Windows</dc:creator>
  <cp:lastModifiedBy>Mgr. Šárka Kulvajtová</cp:lastModifiedBy>
  <cp:revision>2</cp:revision>
  <dcterms:created xsi:type="dcterms:W3CDTF">2025-10-09T09:58:00Z</dcterms:created>
  <dcterms:modified xsi:type="dcterms:W3CDTF">2025-10-09T09:58:00Z</dcterms:modified>
</cp:coreProperties>
</file>