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4E1" w:rsidRDefault="00DC24E1" w:rsidP="00DC24E1">
      <w:pPr>
        <w:rPr>
          <w:color w:val="FF0000"/>
          <w:sz w:val="44"/>
        </w:rPr>
      </w:pPr>
      <w:r>
        <w:rPr>
          <w:color w:val="FF0000"/>
          <w:sz w:val="44"/>
        </w:rPr>
        <w:t>Zapsat do Skřítkovského sešitu</w:t>
      </w:r>
    </w:p>
    <w:p w:rsidR="00DC24E1" w:rsidRPr="00DC24E1" w:rsidRDefault="00DC24E1" w:rsidP="00DC24E1">
      <w:pPr>
        <w:rPr>
          <w:color w:val="FF0000"/>
          <w:sz w:val="44"/>
        </w:rPr>
      </w:pPr>
      <w:r w:rsidRPr="00DC24E1">
        <w:rPr>
          <w:color w:val="FF0000"/>
          <w:sz w:val="44"/>
        </w:rPr>
        <w:t>PAMATUJ!</w:t>
      </w:r>
    </w:p>
    <w:p w:rsidR="00DC24E1" w:rsidRPr="00DC24E1" w:rsidRDefault="00DC24E1" w:rsidP="00DC24E1">
      <w:pPr>
        <w:autoSpaceDE w:val="0"/>
        <w:autoSpaceDN w:val="0"/>
        <w:adjustRightInd w:val="0"/>
        <w:spacing w:after="30" w:line="276" w:lineRule="auto"/>
        <w:rPr>
          <w:rFonts w:ascii="Arial" w:eastAsiaTheme="minorEastAsia" w:hAnsi="Arial" w:cs="Arial"/>
          <w:color w:val="000000"/>
          <w:sz w:val="44"/>
          <w:szCs w:val="72"/>
          <w:lang w:eastAsia="cs-CZ"/>
        </w:rPr>
      </w:pPr>
      <w:r w:rsidRPr="00DC24E1">
        <w:rPr>
          <w:rFonts w:ascii="Arial" w:eastAsiaTheme="minorEastAsia" w:hAnsi="Arial" w:cs="Arial"/>
          <w:color w:val="000000"/>
          <w:sz w:val="44"/>
          <w:szCs w:val="72"/>
          <w:lang w:eastAsia="cs-CZ"/>
        </w:rPr>
        <w:t>MY (všichni) X MI (mně)</w:t>
      </w:r>
    </w:p>
    <w:p w:rsidR="00DC24E1" w:rsidRPr="00DC24E1" w:rsidRDefault="00DC24E1" w:rsidP="00DC24E1">
      <w:pPr>
        <w:autoSpaceDE w:val="0"/>
        <w:autoSpaceDN w:val="0"/>
        <w:adjustRightInd w:val="0"/>
        <w:spacing w:after="30" w:line="276" w:lineRule="auto"/>
        <w:rPr>
          <w:rFonts w:ascii="Arial" w:eastAsiaTheme="minorEastAsia" w:hAnsi="Arial" w:cs="Arial"/>
          <w:color w:val="000000"/>
          <w:sz w:val="44"/>
          <w:szCs w:val="72"/>
          <w:lang w:eastAsia="cs-CZ"/>
        </w:rPr>
      </w:pPr>
      <w:r w:rsidRPr="00DC24E1">
        <w:rPr>
          <w:rFonts w:ascii="Arial" w:eastAsiaTheme="minorEastAsia" w:hAnsi="Arial" w:cs="Arial"/>
          <w:color w:val="000000"/>
          <w:sz w:val="44"/>
          <w:szCs w:val="72"/>
          <w:lang w:eastAsia="cs-CZ"/>
        </w:rPr>
        <w:t>MÝT (umývat) x MÍT (vlastnit)</w:t>
      </w:r>
    </w:p>
    <w:p w:rsidR="00DC24E1" w:rsidRPr="00DC24E1" w:rsidRDefault="00DC24E1" w:rsidP="00DC24E1">
      <w:pPr>
        <w:autoSpaceDE w:val="0"/>
        <w:autoSpaceDN w:val="0"/>
        <w:adjustRightInd w:val="0"/>
        <w:spacing w:after="30" w:line="276" w:lineRule="auto"/>
        <w:rPr>
          <w:rFonts w:ascii="Arial" w:eastAsiaTheme="minorEastAsia" w:hAnsi="Arial" w:cs="Arial"/>
          <w:color w:val="000000"/>
          <w:sz w:val="44"/>
          <w:szCs w:val="72"/>
          <w:lang w:eastAsia="cs-CZ"/>
        </w:rPr>
      </w:pPr>
      <w:r w:rsidRPr="00DC24E1">
        <w:rPr>
          <w:rFonts w:ascii="Arial" w:eastAsiaTheme="minorEastAsia" w:hAnsi="Arial" w:cs="Arial"/>
          <w:color w:val="000000"/>
          <w:sz w:val="44"/>
          <w:szCs w:val="72"/>
          <w:lang w:eastAsia="cs-CZ"/>
        </w:rPr>
        <w:t>MYJI (umývám) x MÍJÍ (plyne, ubíhá)</w:t>
      </w:r>
    </w:p>
    <w:p w:rsidR="00DC24E1" w:rsidRPr="00DC24E1" w:rsidRDefault="00DC24E1" w:rsidP="00DC24E1">
      <w:pPr>
        <w:autoSpaceDE w:val="0"/>
        <w:autoSpaceDN w:val="0"/>
        <w:adjustRightInd w:val="0"/>
        <w:spacing w:after="30" w:line="276" w:lineRule="auto"/>
        <w:rPr>
          <w:rFonts w:ascii="Arial" w:eastAsiaTheme="minorEastAsia" w:hAnsi="Arial" w:cs="Arial"/>
          <w:color w:val="000000"/>
          <w:sz w:val="44"/>
          <w:szCs w:val="72"/>
          <w:lang w:eastAsia="cs-CZ"/>
        </w:rPr>
      </w:pPr>
      <w:r w:rsidRPr="00DC24E1">
        <w:rPr>
          <w:rFonts w:ascii="Arial" w:eastAsiaTheme="minorEastAsia" w:hAnsi="Arial" w:cs="Arial"/>
          <w:color w:val="000000"/>
          <w:sz w:val="44"/>
          <w:szCs w:val="72"/>
          <w:lang w:eastAsia="cs-CZ"/>
        </w:rPr>
        <w:t>MYLA (umývala) x MILÁ (drahá)</w:t>
      </w:r>
    </w:p>
    <w:p w:rsidR="00DC24E1" w:rsidRPr="00DC24E1" w:rsidRDefault="00DC24E1" w:rsidP="00DC24E1">
      <w:pPr>
        <w:autoSpaceDE w:val="0"/>
        <w:autoSpaceDN w:val="0"/>
        <w:adjustRightInd w:val="0"/>
        <w:spacing w:after="30" w:line="276" w:lineRule="auto"/>
        <w:rPr>
          <w:rFonts w:ascii="Arial" w:eastAsiaTheme="minorEastAsia" w:hAnsi="Arial" w:cs="Arial"/>
          <w:color w:val="000000"/>
          <w:sz w:val="44"/>
          <w:szCs w:val="72"/>
          <w:lang w:eastAsia="cs-CZ"/>
        </w:rPr>
      </w:pPr>
      <w:r w:rsidRPr="00DC24E1">
        <w:rPr>
          <w:rFonts w:ascii="Arial" w:eastAsiaTheme="minorEastAsia" w:hAnsi="Arial" w:cs="Arial"/>
          <w:color w:val="000000"/>
          <w:sz w:val="44"/>
          <w:szCs w:val="72"/>
          <w:lang w:eastAsia="cs-CZ"/>
        </w:rPr>
        <w:t xml:space="preserve">MÝLÍ SE (nemá </w:t>
      </w:r>
      <w:proofErr w:type="gramStart"/>
      <w:r w:rsidRPr="00DC24E1">
        <w:rPr>
          <w:rFonts w:ascii="Arial" w:eastAsiaTheme="minorEastAsia" w:hAnsi="Arial" w:cs="Arial"/>
          <w:color w:val="000000"/>
          <w:sz w:val="44"/>
          <w:szCs w:val="72"/>
          <w:lang w:eastAsia="cs-CZ"/>
        </w:rPr>
        <w:t>pravdu)  x MILÝ</w:t>
      </w:r>
      <w:proofErr w:type="gramEnd"/>
      <w:r w:rsidRPr="00DC24E1">
        <w:rPr>
          <w:rFonts w:ascii="Arial" w:eastAsiaTheme="minorEastAsia" w:hAnsi="Arial" w:cs="Arial"/>
          <w:color w:val="000000"/>
          <w:sz w:val="44"/>
          <w:szCs w:val="72"/>
          <w:lang w:eastAsia="cs-CZ"/>
        </w:rPr>
        <w:t xml:space="preserve"> (drahý)</w:t>
      </w:r>
    </w:p>
    <w:p w:rsidR="00DC24E1" w:rsidRPr="00DC24E1" w:rsidRDefault="00DC24E1" w:rsidP="00DC24E1">
      <w:pPr>
        <w:autoSpaceDE w:val="0"/>
        <w:autoSpaceDN w:val="0"/>
        <w:adjustRightInd w:val="0"/>
        <w:spacing w:after="30" w:line="276" w:lineRule="auto"/>
        <w:rPr>
          <w:rFonts w:ascii="Arial" w:eastAsiaTheme="minorEastAsia" w:hAnsi="Arial" w:cs="Arial"/>
          <w:color w:val="000000"/>
          <w:sz w:val="44"/>
          <w:szCs w:val="72"/>
          <w:lang w:eastAsia="cs-CZ"/>
        </w:rPr>
      </w:pPr>
      <w:r w:rsidRPr="00DC24E1">
        <w:rPr>
          <w:rFonts w:ascii="Arial" w:eastAsiaTheme="minorEastAsia" w:hAnsi="Arial" w:cs="Arial"/>
          <w:color w:val="000000"/>
          <w:sz w:val="44"/>
          <w:szCs w:val="72"/>
          <w:lang w:eastAsia="cs-CZ"/>
        </w:rPr>
        <w:t xml:space="preserve">                                        x MILÍ (drazí rodiče)</w:t>
      </w:r>
    </w:p>
    <w:p w:rsidR="00DC24E1" w:rsidRDefault="00DC24E1" w:rsidP="00DC24E1">
      <w:pPr>
        <w:autoSpaceDE w:val="0"/>
        <w:autoSpaceDN w:val="0"/>
        <w:adjustRightInd w:val="0"/>
        <w:spacing w:after="30" w:line="276" w:lineRule="auto"/>
        <w:rPr>
          <w:rFonts w:ascii="Arial" w:eastAsiaTheme="minorEastAsia" w:hAnsi="Arial" w:cs="Arial"/>
          <w:color w:val="000000"/>
          <w:sz w:val="44"/>
          <w:szCs w:val="72"/>
          <w:lang w:eastAsia="cs-CZ"/>
        </w:rPr>
      </w:pPr>
      <w:r w:rsidRPr="00DC24E1">
        <w:rPr>
          <w:rFonts w:ascii="Arial" w:eastAsiaTheme="minorEastAsia" w:hAnsi="Arial" w:cs="Arial"/>
          <w:color w:val="000000"/>
          <w:sz w:val="44"/>
          <w:szCs w:val="72"/>
          <w:lang w:eastAsia="cs-CZ"/>
        </w:rPr>
        <w:t xml:space="preserve">                                        x MÍLA (jméno)</w:t>
      </w:r>
    </w:p>
    <w:p w:rsidR="00DC24E1" w:rsidRDefault="00DC24E1" w:rsidP="00DC24E1">
      <w:pPr>
        <w:autoSpaceDE w:val="0"/>
        <w:autoSpaceDN w:val="0"/>
        <w:adjustRightInd w:val="0"/>
        <w:spacing w:after="30" w:line="276" w:lineRule="auto"/>
        <w:rPr>
          <w:rFonts w:ascii="Arial" w:eastAsiaTheme="minorEastAsia" w:hAnsi="Arial" w:cs="Arial"/>
          <w:color w:val="000000"/>
          <w:sz w:val="44"/>
          <w:szCs w:val="72"/>
          <w:lang w:eastAsia="cs-CZ"/>
        </w:rPr>
      </w:pPr>
    </w:p>
    <w:p w:rsidR="00DC24E1" w:rsidRPr="00DC24E1" w:rsidRDefault="00DC24E1" w:rsidP="00DC24E1">
      <w:pPr>
        <w:autoSpaceDE w:val="0"/>
        <w:autoSpaceDN w:val="0"/>
        <w:adjustRightInd w:val="0"/>
        <w:spacing w:after="30" w:line="276" w:lineRule="auto"/>
        <w:rPr>
          <w:rFonts w:ascii="Arial" w:eastAsiaTheme="minorEastAsia" w:hAnsi="Arial" w:cs="Arial"/>
          <w:color w:val="000000"/>
          <w:sz w:val="44"/>
          <w:szCs w:val="72"/>
          <w:lang w:eastAsia="cs-CZ"/>
        </w:rPr>
      </w:pPr>
      <w:bookmarkStart w:id="0" w:name="_GoBack"/>
      <w:bookmarkEnd w:id="0"/>
    </w:p>
    <w:p w:rsidR="0050403D" w:rsidRPr="00DC24E1" w:rsidRDefault="0050403D">
      <w:pPr>
        <w:rPr>
          <w:sz w:val="14"/>
        </w:rPr>
      </w:pPr>
    </w:p>
    <w:sectPr w:rsidR="0050403D" w:rsidRPr="00DC24E1" w:rsidSect="00715A58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4E1"/>
    <w:rsid w:val="0050403D"/>
    <w:rsid w:val="00DC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25EC6"/>
  <w15:chartTrackingRefBased/>
  <w15:docId w15:val="{8DA75A1B-C2BA-4FCB-A47E-DEED6D5F3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Šárka Kulvajtová</dc:creator>
  <cp:keywords/>
  <dc:description/>
  <cp:lastModifiedBy>Mgr. Šárka Kulvajtová</cp:lastModifiedBy>
  <cp:revision>1</cp:revision>
  <dcterms:created xsi:type="dcterms:W3CDTF">2026-01-28T10:48:00Z</dcterms:created>
  <dcterms:modified xsi:type="dcterms:W3CDTF">2026-01-28T10:50:00Z</dcterms:modified>
</cp:coreProperties>
</file>